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153/2025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9 lipca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rozstrzygnięcia otwartego konkursu ofert na realizację zadań publicznych Gminy Gręboszów z zakresu wspierania i upowszechniania kultury fizycznej w okresie od 16 lipca 2025 roku do 31 grudnia 2025 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2h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wolontariacie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1491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1465, 1572, 1907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 VI załącznika do zarządzenia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126/2025 Wójta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ogłoszenia otwartego konkursu ofert na realizację zadań publicznych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zakresu wspierania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okresie od 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lipca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do 31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roku,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rozstrzygnięcie otwartego konkursu ofert na realizację zadań publicznych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zakresu wspierania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okresie od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 lipca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 roku do 31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roku. Treść ogłoszenia stanowi załącznik do niniejszego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Zarządzenie podlega ogłoszeniu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Biuletynie Informacji Publicznej, na stronie internetowej Urzędu Gminy Gręboszów oraz na tablicy ogłoszeń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siedzibie Urzędu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Wykonanie zarządzenia powierza się Samodzielnemu Stanowisku Pracy ds. Kultury, Kultury Fizycznej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Turystyki.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Zarządzenie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5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153/2025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Podaje się do wiadomości rozstrzygnięcie otwartego konkursu ofert na realizację zadań publicznych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zakresu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okresie od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 lipca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 roku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Wykaz podmiotów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przyznanymi kwotami dotacji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09"/>
        <w:gridCol w:w="2289"/>
        <w:gridCol w:w="4663"/>
        <w:gridCol w:w="1"/>
        <w:gridCol w:w="2520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Nazwa podmiotu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Tytuł zadania publicznego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Przyznana wysokość dotacji w zł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4"/>
              </w:rPr>
              <w:t>4.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Ludowy Zespół Sportowy "Wisła" Borusowa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Udział w rozgrywkach sportowych piłki nożnej.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13 000,00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Ludowy Zespół Sportowy "Strażak" Karsy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Organizacja działalności szkoleniowej i współzawodnictwa sportowego na terenie gminy Gręboszów. Udział w rozgrywkach piłki nożnej.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15 000,00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Ludowy Zespół Sportowy "Dunajec" Ujście Jezuickie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 xml:space="preserve">Udział LZS „Dunajec” Ujście Jezuickie w rozgrywkach piłki nożnej. 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21 000,00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Ludowy Zespół Sportowy "Wolania" Wola Żelichowska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Udział drużyny seniorów w rozgrywkach sportowych piłki nożnej.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15 000,00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Stowarzyszenie Szachowe „Szach-Mat” w Radomyślu Wielkim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V Szachy w Gminie Gręboszów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5 000,00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RAZEM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 xml:space="preserve">69 000,00 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7D5F0650-E314-4DE4-9FFD-CEC0E676AB24.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7D5F0650-E314-4DE4-9FFD-CEC0E676AB24.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153/2025 z dnia 9 lipca 2025 r.</dc:title>
  <dc:subject>w sprawie rozstrzygnięcia otwartego konkursu ofert na realizację zadań publicznych Gminy Gręboszów z^zakresu wspierania i^upowszechniania kultury fizycznej w^okresie od 16^lipca 2025^roku do 31^grudnia 2025^roku</dc:subject>
  <dc:creator>marcin.janowiec</dc:creator>
  <cp:lastModifiedBy>marcin.janowiec</cp:lastModifiedBy>
  <cp:revision>1</cp:revision>
  <dcterms:created xsi:type="dcterms:W3CDTF">2025-07-09T10:42:31Z</dcterms:created>
  <dcterms:modified xsi:type="dcterms:W3CDTF">2025-07-09T10:42:31Z</dcterms:modified>
  <cp:category>Akt prawny</cp:category>
</cp:coreProperties>
</file>