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 porządkowe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28/2020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16 marca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zasad funkcjonowania Urzędu Gminy w Gręboszowie oraz gminnych jednostek organizacyjnych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506, 1309, 1696, 1815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1571),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2007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zarządzaniu kryzysowym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1398,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148, 284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374)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2020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szczególnych rozwiązaniach związanych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zapobieganiem, przeciwdziałaniem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zwalczaniem COVID-19, innych chorób zakaźnych oraz wywoływanych nimi sytuacji kryzysowych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374) zarządza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Wprowadza się zasady zapobiegania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przeciwdziałania rozpowszechniania się wirusa COVID-19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Urzędzie Gminy Gręboszów oraz gminnych jednostkach organizacyjnych na okres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- 25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Odwołuje się wszelkie imprezy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wydarzenia organizowane przez jednostki organizacyjne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odwołania.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Zawiesza się funkcjonowanie Placu Targowego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na okres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Wprowadza się obowiązek ograniczenia do minimum bezpośrednich kontaktów pracowników Urzędu Gminy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oraz bezpośrednich kontaktów Petentów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pracownikami Urzędu poprzez ograniczenie możliwości poruszania się po budynku Urzędu.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zapewnienia komunikacji zaleca się wykorzystywanie korespondencji mailowej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kontaktów telefonicznych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wymagających osobistego kontaktu oraz zaleca się korzystanie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łączności telefonicznej: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kierowanych do Urzędu należy wykorzystywać środki komunikacji elektronicznej.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wpłaty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należności podatkowe należy dokonywać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elektronicznej,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że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wpłaty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raty za należne podatki dokonanej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naliczane odsetki.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 we wszystkich gminnych jednostek organizacyjnych.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możliwością przedłużenia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rozwoju sytuacji epidemiologicznej.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podlega publikacji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Urzędu Gminy Gręboszów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na terenie gminy.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81404CE3-6F0C-458D-AE5D-34CCB02D49A9.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porządkowe Nr 28/2020 z dnia 16 marca 2020 r.</dc:title>
  <dc:subject>w sprawie zasad funkcjonowania Urzędu Gminy w^Gręboszowie oraz gminnych jednostek organizacyjnych</dc:subject>
  <dc:creator>user24</dc:creator>
  <cp:lastModifiedBy>user24</cp:lastModifiedBy>
  <cp:revision>1</cp:revision>
  <dcterms:created xsi:type="dcterms:W3CDTF">2020-03-16T15:04:00Z</dcterms:created>
  <dcterms:modified xsi:type="dcterms:W3CDTF">2020-03-16T15:04:00Z</dcterms:modified>
  <cp:category>Akt prawny</cp:category>
</cp:coreProperties>
</file>